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2020年安徽交通职业技术学院高层次</w:t>
      </w:r>
    </w:p>
    <w:p>
      <w:pPr>
        <w:spacing w:line="640" w:lineRule="exact"/>
        <w:jc w:val="center"/>
        <w:rPr>
          <w:sz w:val="20"/>
        </w:rPr>
      </w:pPr>
      <w:r>
        <w:rPr>
          <w:rFonts w:hint="eastAsia" w:ascii="方正小标宋简体" w:eastAsia="方正小标宋简体"/>
          <w:sz w:val="40"/>
          <w:szCs w:val="44"/>
        </w:rPr>
        <w:t>人才招聘人员报名资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4"/>
        </w:rPr>
        <w:t>格审查表</w:t>
      </w:r>
    </w:p>
    <w:p/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报考岗位名称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0799"/>
    <w:rsid w:val="000D73AD"/>
    <w:rsid w:val="001C6B57"/>
    <w:rsid w:val="003D448D"/>
    <w:rsid w:val="00440799"/>
    <w:rsid w:val="00772327"/>
    <w:rsid w:val="00855AD3"/>
    <w:rsid w:val="00D61CA3"/>
    <w:rsid w:val="63D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385</Characters>
  <Lines>3</Lines>
  <Paragraphs>1</Paragraphs>
  <TotalTime>14</TotalTime>
  <ScaleCrop>false</ScaleCrop>
  <LinksUpToDate>false</LinksUpToDate>
  <CharactersWithSpaces>451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2018-06-19T07:42:00Z</dcterms:created>
  <dc:creator>陶琪</dc:creator>
  <cp:lastModifiedBy>lenovo</cp:lastModifiedBy>
  <dcterms:modified xsi:type="dcterms:W3CDTF">2020-09-03T07:45:52Z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